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A445F" w14:textId="2DE4FC72" w:rsidR="00667351" w:rsidRDefault="00C92DAE">
      <w:pPr>
        <w:rPr>
          <w:sz w:val="32"/>
          <w:szCs w:val="32"/>
        </w:rPr>
      </w:pPr>
      <w:r>
        <w:rPr>
          <w:sz w:val="32"/>
          <w:szCs w:val="32"/>
        </w:rPr>
        <w:t>SMSSD Board</w:t>
      </w:r>
      <w:r w:rsidR="00BF7290">
        <w:rPr>
          <w:sz w:val="32"/>
          <w:szCs w:val="32"/>
        </w:rPr>
        <w:t xml:space="preserve"> Meeting Minutes</w:t>
      </w:r>
    </w:p>
    <w:p w14:paraId="06E79C19" w14:textId="2AEE7110" w:rsidR="003840FF" w:rsidRDefault="003840FF">
      <w:pPr>
        <w:rPr>
          <w:sz w:val="32"/>
          <w:szCs w:val="32"/>
        </w:rPr>
      </w:pPr>
      <w:r>
        <w:rPr>
          <w:sz w:val="32"/>
          <w:szCs w:val="32"/>
        </w:rPr>
        <w:t xml:space="preserve">Senior Citizens Center </w:t>
      </w:r>
      <w:r w:rsidR="00977A89">
        <w:rPr>
          <w:sz w:val="32"/>
          <w:szCs w:val="32"/>
        </w:rPr>
        <w:t>Fairview, Utah</w:t>
      </w:r>
    </w:p>
    <w:p w14:paraId="7F71B35D" w14:textId="140D94CD" w:rsidR="00BF7290" w:rsidRDefault="00BF7290">
      <w:pPr>
        <w:rPr>
          <w:sz w:val="32"/>
          <w:szCs w:val="32"/>
        </w:rPr>
      </w:pPr>
      <w:r>
        <w:rPr>
          <w:sz w:val="32"/>
          <w:szCs w:val="32"/>
        </w:rPr>
        <w:t>May</w:t>
      </w:r>
      <w:r w:rsidR="009D5C81">
        <w:rPr>
          <w:sz w:val="32"/>
          <w:szCs w:val="32"/>
        </w:rPr>
        <w:t xml:space="preserve"> </w:t>
      </w:r>
      <w:r w:rsidR="00DB4FE6">
        <w:rPr>
          <w:sz w:val="32"/>
          <w:szCs w:val="32"/>
        </w:rPr>
        <w:t>11</w:t>
      </w:r>
      <w:r w:rsidR="009D5C81">
        <w:rPr>
          <w:sz w:val="32"/>
          <w:szCs w:val="32"/>
        </w:rPr>
        <w:t>, 2023</w:t>
      </w:r>
    </w:p>
    <w:p w14:paraId="3EC1EA74" w14:textId="6812368A" w:rsidR="00977A89" w:rsidRDefault="00735A53">
      <w:pPr>
        <w:rPr>
          <w:sz w:val="28"/>
          <w:szCs w:val="28"/>
        </w:rPr>
      </w:pPr>
      <w:r>
        <w:rPr>
          <w:sz w:val="28"/>
          <w:szCs w:val="28"/>
        </w:rPr>
        <w:t>6:03 PM:</w:t>
      </w:r>
      <w:r w:rsidR="00DB4FE6">
        <w:rPr>
          <w:sz w:val="28"/>
          <w:szCs w:val="28"/>
        </w:rPr>
        <w:t xml:space="preserve"> </w:t>
      </w:r>
      <w:r>
        <w:rPr>
          <w:sz w:val="28"/>
          <w:szCs w:val="28"/>
        </w:rPr>
        <w:t>Welcome to all</w:t>
      </w:r>
    </w:p>
    <w:p w14:paraId="1709718C" w14:textId="6704000B" w:rsidR="00635154" w:rsidRDefault="006B21CD" w:rsidP="00A6104A">
      <w:r>
        <w:t xml:space="preserve">Board Members Present: </w:t>
      </w:r>
      <w:r w:rsidR="000E6D6B">
        <w:t xml:space="preserve">Craig Godwin, </w:t>
      </w:r>
      <w:r w:rsidR="00DB4FE6">
        <w:t>Don Hunter</w:t>
      </w:r>
      <w:r w:rsidR="000E6D6B">
        <w:t>,</w:t>
      </w:r>
      <w:r w:rsidR="009508FE">
        <w:t xml:space="preserve"> Beca Mark, </w:t>
      </w:r>
      <w:r w:rsidR="000944F9">
        <w:t>G</w:t>
      </w:r>
      <w:r w:rsidR="007958CE">
        <w:t xml:space="preserve">ene Nielsen </w:t>
      </w:r>
    </w:p>
    <w:p w14:paraId="5CA18BD4" w14:textId="3EB9CCBD" w:rsidR="007958CE" w:rsidRDefault="007958CE" w:rsidP="00A6104A">
      <w:r>
        <w:t xml:space="preserve">Employees: </w:t>
      </w:r>
      <w:r w:rsidR="00AB0730">
        <w:t>Roy Fox</w:t>
      </w:r>
      <w:r w:rsidR="0055646B">
        <w:t xml:space="preserve">(superintendent), Jeremy </w:t>
      </w:r>
      <w:r w:rsidR="00DB4FE6">
        <w:t>Fox (</w:t>
      </w:r>
      <w:r w:rsidR="0055646B">
        <w:t>Cer</w:t>
      </w:r>
      <w:r w:rsidR="008731E0">
        <w:t>tified Water Operator)</w:t>
      </w:r>
    </w:p>
    <w:p w14:paraId="4BDC3877" w14:textId="37EAB3CA" w:rsidR="008731E0" w:rsidRDefault="008731E0" w:rsidP="00A6104A">
      <w:r>
        <w:t>P</w:t>
      </w:r>
      <w:r w:rsidR="00C2733D">
        <w:t>rayer: Don Hunter</w:t>
      </w:r>
    </w:p>
    <w:p w14:paraId="1A684EA6" w14:textId="4F5DD8DC" w:rsidR="00C2733D" w:rsidRDefault="00275CB7" w:rsidP="002026D5">
      <w:pPr>
        <w:pStyle w:val="ListParagraph"/>
        <w:numPr>
          <w:ilvl w:val="0"/>
          <w:numId w:val="1"/>
        </w:numPr>
      </w:pPr>
      <w:r>
        <w:t xml:space="preserve">Swear in Trent </w:t>
      </w:r>
      <w:r w:rsidR="00E93A0A">
        <w:t xml:space="preserve">Anderson to SMSSD Board/SMR </w:t>
      </w:r>
      <w:r w:rsidR="00F63F2B">
        <w:t xml:space="preserve">Liaison </w:t>
      </w:r>
    </w:p>
    <w:p w14:paraId="635BA892" w14:textId="6DB8ACDE" w:rsidR="00E711A1" w:rsidRDefault="002F008D" w:rsidP="002026D5">
      <w:pPr>
        <w:pStyle w:val="ListParagraph"/>
        <w:numPr>
          <w:ilvl w:val="0"/>
          <w:numId w:val="1"/>
        </w:numPr>
      </w:pPr>
      <w:r>
        <w:t>The State</w:t>
      </w:r>
      <w:r w:rsidR="00E711A1">
        <w:t xml:space="preserve"> </w:t>
      </w:r>
      <w:r w:rsidR="003E0368">
        <w:t xml:space="preserve">code </w:t>
      </w:r>
      <w:r w:rsidR="00C24A40">
        <w:t xml:space="preserve">of business ethics requires an </w:t>
      </w:r>
      <w:r w:rsidR="00CC3E98">
        <w:t xml:space="preserve">annual conflict of </w:t>
      </w:r>
      <w:r w:rsidR="005A0425">
        <w:t>interest disclosure</w:t>
      </w:r>
      <w:r w:rsidR="00F84743">
        <w:t>.</w:t>
      </w:r>
    </w:p>
    <w:p w14:paraId="5CEE0D86" w14:textId="11DD682F" w:rsidR="00F84743" w:rsidRDefault="00F84743" w:rsidP="00F84743">
      <w:pPr>
        <w:pStyle w:val="ListParagraph"/>
        <w:numPr>
          <w:ilvl w:val="1"/>
          <w:numId w:val="1"/>
        </w:numPr>
      </w:pPr>
      <w:r>
        <w:t xml:space="preserve">All </w:t>
      </w:r>
      <w:r w:rsidR="002F008D">
        <w:t xml:space="preserve">board </w:t>
      </w:r>
      <w:r w:rsidR="00DA1A70">
        <w:t>members</w:t>
      </w:r>
      <w:r w:rsidR="009B08B5">
        <w:t xml:space="preserve"> returned e</w:t>
      </w:r>
      <w:r w:rsidR="006B4064">
        <w:t xml:space="preserve">xcept for Trent. Trent </w:t>
      </w:r>
      <w:r w:rsidR="002F008D">
        <w:t xml:space="preserve">was reminded </w:t>
      </w:r>
      <w:r w:rsidR="006B4064">
        <w:t>to comp</w:t>
      </w:r>
      <w:r w:rsidR="009511C4">
        <w:t xml:space="preserve">lete and get to Roy for our records to </w:t>
      </w:r>
      <w:proofErr w:type="gramStart"/>
      <w:r w:rsidR="009511C4">
        <w:t xml:space="preserve">be in </w:t>
      </w:r>
      <w:r w:rsidR="0077389C">
        <w:t>compliance with</w:t>
      </w:r>
      <w:proofErr w:type="gramEnd"/>
      <w:r w:rsidR="0077389C">
        <w:t xml:space="preserve"> state requirements.</w:t>
      </w:r>
    </w:p>
    <w:p w14:paraId="418E74BD" w14:textId="70A2F929" w:rsidR="00F946B0" w:rsidRDefault="00AD0947" w:rsidP="007835E1">
      <w:pPr>
        <w:pStyle w:val="ListParagraph"/>
        <w:numPr>
          <w:ilvl w:val="0"/>
          <w:numId w:val="1"/>
        </w:numPr>
      </w:pPr>
      <w:r>
        <w:t>In harmony with our fraud risk assessment</w:t>
      </w:r>
      <w:r w:rsidR="00E040E7">
        <w:t>, we annually make an</w:t>
      </w:r>
      <w:r w:rsidR="00054ECC">
        <w:t xml:space="preserve"> oath of ethical </w:t>
      </w:r>
      <w:r w:rsidR="002C128A">
        <w:t xml:space="preserve">behavior and </w:t>
      </w:r>
      <w:r w:rsidR="00DA1A70">
        <w:t>prevention.</w:t>
      </w:r>
      <w:r w:rsidR="00190B84">
        <w:t xml:space="preserve">  All </w:t>
      </w:r>
      <w:r w:rsidR="00DA1A70">
        <w:t>Board members</w:t>
      </w:r>
      <w:r w:rsidR="00A65746">
        <w:t xml:space="preserve"> and employees stood and recited</w:t>
      </w:r>
      <w:r w:rsidR="002C0F3B">
        <w:t xml:space="preserve"> the oath.</w:t>
      </w:r>
    </w:p>
    <w:p w14:paraId="16D2533D" w14:textId="5DC7773E" w:rsidR="002C0F3B" w:rsidRDefault="0044104A" w:rsidP="008D2492">
      <w:pPr>
        <w:pStyle w:val="ListParagraph"/>
        <w:numPr>
          <w:ilvl w:val="0"/>
          <w:numId w:val="1"/>
        </w:numPr>
      </w:pPr>
      <w:r>
        <w:t xml:space="preserve">Approval of last meeting and budget hearing </w:t>
      </w:r>
      <w:r w:rsidR="003352F3">
        <w:t>minutes.</w:t>
      </w:r>
      <w:r w:rsidR="00E719B2">
        <w:t xml:space="preserve"> </w:t>
      </w:r>
      <w:r w:rsidR="00D20020">
        <w:t>F</w:t>
      </w:r>
      <w:r w:rsidR="00C20BF1">
        <w:t>ebruary</w:t>
      </w:r>
      <w:r w:rsidR="007C324E">
        <w:t xml:space="preserve"> 9</w:t>
      </w:r>
      <w:r w:rsidR="00C20BF1">
        <w:t>, 2023</w:t>
      </w:r>
      <w:r w:rsidR="007C324E">
        <w:t>.</w:t>
      </w:r>
      <w:r w:rsidR="000F3F69">
        <w:t xml:space="preserve"> </w:t>
      </w:r>
      <w:r w:rsidR="00B7549C">
        <w:t>B</w:t>
      </w:r>
      <w:r w:rsidR="00E60DA3">
        <w:t>oard members received email copies pr</w:t>
      </w:r>
      <w:r w:rsidR="001453AD">
        <w:t xml:space="preserve">ior to the meeting for review. </w:t>
      </w:r>
      <w:r w:rsidR="00091B0F">
        <w:t>No additions or corrections. Don mo</w:t>
      </w:r>
      <w:r w:rsidR="00A46FC6">
        <w:t>tioned to accept the minutes as recorded</w:t>
      </w:r>
      <w:r w:rsidR="00B7549C">
        <w:t xml:space="preserve">. </w:t>
      </w:r>
      <w:r w:rsidR="00BA1227">
        <w:t>G</w:t>
      </w:r>
      <w:r w:rsidR="005B1BBC">
        <w:t>ene seconded.</w:t>
      </w:r>
      <w:r w:rsidR="0070210A">
        <w:t xml:space="preserve"> </w:t>
      </w:r>
      <w:r w:rsidR="003A4897">
        <w:t>Minutes approved.</w:t>
      </w:r>
    </w:p>
    <w:p w14:paraId="2C84FF66" w14:textId="060698C3" w:rsidR="003A4897" w:rsidRDefault="000F3F69" w:rsidP="008D2492">
      <w:pPr>
        <w:pStyle w:val="ListParagraph"/>
        <w:numPr>
          <w:ilvl w:val="0"/>
          <w:numId w:val="1"/>
        </w:numPr>
      </w:pPr>
      <w:r>
        <w:t>Financ</w:t>
      </w:r>
      <w:r w:rsidR="003C489B">
        <w:t>ials presented by Roy</w:t>
      </w:r>
      <w:r w:rsidR="00880E90">
        <w:t>.</w:t>
      </w:r>
      <w:r w:rsidR="00CE2951">
        <w:t xml:space="preserve"> Board m</w:t>
      </w:r>
      <w:r w:rsidR="00821BE8">
        <w:t>embers had received digital copies prior to meeting for review</w:t>
      </w:r>
      <w:r w:rsidR="00851E1E">
        <w:t>. Motion by Gene to</w:t>
      </w:r>
      <w:r w:rsidR="00010FE4">
        <w:t xml:space="preserve"> </w:t>
      </w:r>
      <w:r w:rsidR="003A55FF">
        <w:t>appr</w:t>
      </w:r>
      <w:r w:rsidR="00706FBF">
        <w:t xml:space="preserve">ove </w:t>
      </w:r>
      <w:r w:rsidR="00010FE4">
        <w:t>the financials as read, seconded by Be</w:t>
      </w:r>
      <w:r w:rsidR="003A55FF">
        <w:t>ca,</w:t>
      </w:r>
      <w:r w:rsidR="00706FBF">
        <w:t xml:space="preserve"> Financials approved.</w:t>
      </w:r>
    </w:p>
    <w:p w14:paraId="3D0CCD1F" w14:textId="42E09AB1" w:rsidR="004C5527" w:rsidRDefault="00C70C0A" w:rsidP="008D2492">
      <w:pPr>
        <w:pStyle w:val="ListParagraph"/>
        <w:numPr>
          <w:ilvl w:val="0"/>
          <w:numId w:val="1"/>
        </w:numPr>
      </w:pPr>
      <w:r>
        <w:t>In</w:t>
      </w:r>
      <w:r w:rsidR="0084392E">
        <w:t>troduction of Max Henrie.</w:t>
      </w:r>
      <w:r w:rsidR="00982387">
        <w:t xml:space="preserve"> Max is the former President </w:t>
      </w:r>
      <w:r w:rsidR="00825F78">
        <w:t xml:space="preserve">of the SMR Board and instrumental </w:t>
      </w:r>
      <w:r w:rsidR="00B05C90">
        <w:t>in the creation of the SSD and its operating agreeme</w:t>
      </w:r>
      <w:r w:rsidR="006F31EB">
        <w:t>nt with SMR.</w:t>
      </w:r>
      <w:r w:rsidR="00EF1170">
        <w:t xml:space="preserve"> </w:t>
      </w:r>
      <w:r w:rsidR="0084392E">
        <w:t>Max</w:t>
      </w:r>
      <w:r w:rsidR="00465E9F">
        <w:t xml:space="preserve"> presented information</w:t>
      </w:r>
      <w:r w:rsidR="00A96D8D">
        <w:t xml:space="preserve"> about the formation of SSD and its purpose </w:t>
      </w:r>
      <w:r w:rsidR="00982384">
        <w:t>and then formal intent of how the SMR and SSD b</w:t>
      </w:r>
      <w:r w:rsidR="008C6D85">
        <w:t>oards</w:t>
      </w:r>
      <w:r w:rsidR="00656F5A">
        <w:t xml:space="preserve"> should</w:t>
      </w:r>
      <w:r w:rsidR="008C6D85">
        <w:t xml:space="preserve"> </w:t>
      </w:r>
      <w:r w:rsidR="00DB615C">
        <w:t>interface</w:t>
      </w:r>
      <w:r w:rsidR="00656F5A">
        <w:t xml:space="preserve"> with pr</w:t>
      </w:r>
      <w:r w:rsidR="0077789C">
        <w:t xml:space="preserve">imary communications occurring through a </w:t>
      </w:r>
      <w:r w:rsidR="0003531B">
        <w:t xml:space="preserve">liaison board member </w:t>
      </w:r>
      <w:r w:rsidR="00CD783E">
        <w:t>of SMR sitting on the SSD board.</w:t>
      </w:r>
      <w:r w:rsidR="00CA3045">
        <w:t xml:space="preserve"> He </w:t>
      </w:r>
      <w:r w:rsidR="00EF1170">
        <w:t>reiterated</w:t>
      </w:r>
      <w:r w:rsidR="004B0CBE">
        <w:t xml:space="preserve"> </w:t>
      </w:r>
      <w:r w:rsidR="00CA3045">
        <w:t>the im</w:t>
      </w:r>
      <w:r w:rsidR="00007284">
        <w:t xml:space="preserve">portance of the SSD Board operating </w:t>
      </w:r>
      <w:r w:rsidR="004B0CBE">
        <w:t>completely independent f</w:t>
      </w:r>
      <w:r w:rsidR="002B0631">
        <w:t xml:space="preserve">rom the SMR board in order insure </w:t>
      </w:r>
      <w:r w:rsidR="00FB2241">
        <w:t>th</w:t>
      </w:r>
      <w:r w:rsidR="009769D3">
        <w:t>e</w:t>
      </w:r>
      <w:r w:rsidR="00273252">
        <w:t xml:space="preserve"> protection of the</w:t>
      </w:r>
      <w:r w:rsidR="009769D3">
        <w:t xml:space="preserve"> deeded water rights</w:t>
      </w:r>
      <w:r w:rsidR="00273252">
        <w:t>.</w:t>
      </w:r>
      <w:r w:rsidR="00611BC1">
        <w:t xml:space="preserve"> Max indicated that</w:t>
      </w:r>
      <w:r w:rsidR="00D30E95">
        <w:t xml:space="preserve"> </w:t>
      </w:r>
      <w:r w:rsidR="00AD3B66">
        <w:t>a</w:t>
      </w:r>
      <w:r w:rsidR="00A9681D">
        <w:t xml:space="preserve">t the time of deeding </w:t>
      </w:r>
      <w:r w:rsidR="00970A25">
        <w:t>individual lots in 2012</w:t>
      </w:r>
      <w:r w:rsidR="00611BC1">
        <w:t xml:space="preserve">, </w:t>
      </w:r>
      <w:r w:rsidR="002863C2">
        <w:t xml:space="preserve">the San Pete County Commission </w:t>
      </w:r>
      <w:r w:rsidR="00F31192">
        <w:t xml:space="preserve">granted the new </w:t>
      </w:r>
      <w:r w:rsidR="004A031B">
        <w:t>Sky</w:t>
      </w:r>
      <w:r w:rsidR="009C2D58">
        <w:t>l</w:t>
      </w:r>
      <w:r w:rsidR="004A031B">
        <w:t xml:space="preserve">ine Mountain </w:t>
      </w:r>
      <w:r w:rsidR="007546BD">
        <w:t>subdivision</w:t>
      </w:r>
      <w:r w:rsidR="00F31192">
        <w:t xml:space="preserve"> </w:t>
      </w:r>
      <w:r w:rsidR="00EB4519">
        <w:t>ba</w:t>
      </w:r>
      <w:r w:rsidR="00F44819">
        <w:t xml:space="preserve">sed on adequate water rights to service the </w:t>
      </w:r>
      <w:r w:rsidR="00796885">
        <w:t xml:space="preserve">various </w:t>
      </w:r>
      <w:r w:rsidR="00A32599">
        <w:t>area</w:t>
      </w:r>
      <w:r w:rsidR="00796885">
        <w:t xml:space="preserve">s </w:t>
      </w:r>
      <w:r w:rsidR="00A6437F">
        <w:t>of the resort</w:t>
      </w:r>
      <w:r w:rsidR="00A32599">
        <w:t xml:space="preserve"> </w:t>
      </w:r>
      <w:r w:rsidR="005B1804">
        <w:t>at then defined</w:t>
      </w:r>
      <w:r w:rsidR="00532099">
        <w:t xml:space="preserve"> </w:t>
      </w:r>
      <w:r w:rsidR="00532099">
        <w:lastRenderedPageBreak/>
        <w:t xml:space="preserve">amounts </w:t>
      </w:r>
      <w:r w:rsidR="00A6437F">
        <w:t xml:space="preserve">of </w:t>
      </w:r>
      <w:proofErr w:type="gramStart"/>
      <w:r w:rsidR="00A6437F">
        <w:t xml:space="preserve">.45 </w:t>
      </w:r>
      <w:r w:rsidR="00EB30DF">
        <w:t>acre</w:t>
      </w:r>
      <w:proofErr w:type="gramEnd"/>
      <w:r w:rsidR="00EB30DF">
        <w:t xml:space="preserve"> feet of water for </w:t>
      </w:r>
      <w:r w:rsidR="00552ABF">
        <w:t>“</w:t>
      </w:r>
      <w:r w:rsidR="00EB30DF">
        <w:t>full time</w:t>
      </w:r>
      <w:r w:rsidR="00552ABF">
        <w:t>”</w:t>
      </w:r>
      <w:r w:rsidR="00EB30DF">
        <w:t xml:space="preserve"> area</w:t>
      </w:r>
      <w:r w:rsidR="00513F3C">
        <w:t xml:space="preserve"> and .25 acre feet of water for </w:t>
      </w:r>
      <w:r w:rsidR="004F576B">
        <w:t xml:space="preserve">“part </w:t>
      </w:r>
      <w:r w:rsidR="00EF1170">
        <w:t>time “areas</w:t>
      </w:r>
      <w:r w:rsidR="004F576B">
        <w:t>.</w:t>
      </w:r>
    </w:p>
    <w:p w14:paraId="4DC231A0" w14:textId="00C531FE" w:rsidR="00947A61" w:rsidRDefault="00DE4A90" w:rsidP="00947A61">
      <w:pPr>
        <w:pStyle w:val="ListParagraph"/>
        <w:numPr>
          <w:ilvl w:val="0"/>
          <w:numId w:val="1"/>
        </w:numPr>
      </w:pPr>
      <w:r>
        <w:t>Discussion of system</w:t>
      </w:r>
      <w:r w:rsidR="00B33F96">
        <w:t xml:space="preserve"> expansion to </w:t>
      </w:r>
      <w:r w:rsidR="00312D02">
        <w:t>service</w:t>
      </w:r>
      <w:r w:rsidR="003B4F8F">
        <w:t xml:space="preserve"> </w:t>
      </w:r>
      <w:r w:rsidR="00312D02">
        <w:t>3</w:t>
      </w:r>
      <w:r w:rsidR="00BE1F5E">
        <w:t xml:space="preserve"> lots owned by Don Mecham to the northwest o</w:t>
      </w:r>
      <w:r w:rsidR="005A2F05">
        <w:t xml:space="preserve">f the resort. </w:t>
      </w:r>
      <w:r w:rsidR="00B72751">
        <w:t>Don to bear all costs for</w:t>
      </w:r>
      <w:r w:rsidR="00A145C5">
        <w:t xml:space="preserve"> that system that would connect </w:t>
      </w:r>
      <w:r w:rsidR="00AF1408">
        <w:t>to our system on the northwest corner of the gol</w:t>
      </w:r>
      <w:r w:rsidR="00776567">
        <w:t>f course.</w:t>
      </w:r>
      <w:r w:rsidR="00467DF7">
        <w:t xml:space="preserve"> </w:t>
      </w:r>
      <w:r w:rsidR="0029300A">
        <w:t>Hansen, Alan &amp; Lu</w:t>
      </w:r>
      <w:r w:rsidR="00064AAB">
        <w:t>ce engineering “</w:t>
      </w:r>
      <w:r w:rsidR="00467DF7">
        <w:t>HAL</w:t>
      </w:r>
      <w:r w:rsidR="00064AAB">
        <w:t>”</w:t>
      </w:r>
      <w:r w:rsidR="00467DF7">
        <w:t xml:space="preserve"> was </w:t>
      </w:r>
      <w:r w:rsidR="003919C9">
        <w:t>consulted,</w:t>
      </w:r>
      <w:r w:rsidR="00467DF7">
        <w:t xml:space="preserve"> and they </w:t>
      </w:r>
      <w:r w:rsidR="00AC2AD7">
        <w:t xml:space="preserve">evaluated and determined it was an </w:t>
      </w:r>
      <w:r w:rsidR="0051123B">
        <w:t xml:space="preserve">acceptable addition. </w:t>
      </w:r>
      <w:r w:rsidR="004C12B6">
        <w:t>Craig Smith was consulted and said that l</w:t>
      </w:r>
      <w:r w:rsidR="0051123B">
        <w:t>egally it meets all the requireme</w:t>
      </w:r>
      <w:r w:rsidR="00D12E01">
        <w:t xml:space="preserve">nts set out by the </w:t>
      </w:r>
      <w:r w:rsidR="00E16475">
        <w:t>state and</w:t>
      </w:r>
      <w:r w:rsidR="00D12E01">
        <w:t xml:space="preserve"> </w:t>
      </w:r>
      <w:r w:rsidR="003919C9">
        <w:t>add</w:t>
      </w:r>
      <w:r w:rsidR="007546BD">
        <w:t>ing</w:t>
      </w:r>
      <w:r w:rsidR="003919C9">
        <w:t xml:space="preserve"> a</w:t>
      </w:r>
      <w:r w:rsidR="00784795">
        <w:t xml:space="preserve"> neighboring </w:t>
      </w:r>
      <w:r w:rsidR="00947A61">
        <w:t>system</w:t>
      </w:r>
      <w:r w:rsidR="00366520">
        <w:t xml:space="preserve"> by Special Service Districts</w:t>
      </w:r>
      <w:r w:rsidR="00947A61">
        <w:t xml:space="preserve">. </w:t>
      </w:r>
      <w:r w:rsidR="00FD1BED">
        <w:t xml:space="preserve"> </w:t>
      </w:r>
    </w:p>
    <w:p w14:paraId="7D118F60" w14:textId="77285E73" w:rsidR="008D7105" w:rsidRDefault="008D7105" w:rsidP="008D7105">
      <w:pPr>
        <w:pStyle w:val="ListParagraph"/>
        <w:numPr>
          <w:ilvl w:val="1"/>
          <w:numId w:val="1"/>
        </w:numPr>
      </w:pPr>
      <w:r>
        <w:t>The financial benefits to t</w:t>
      </w:r>
      <w:r w:rsidR="00160127">
        <w:t>he members of the resort total $</w:t>
      </w:r>
      <w:r w:rsidR="00642420">
        <w:t xml:space="preserve">57000.00 </w:t>
      </w:r>
      <w:r w:rsidR="00800D20">
        <w:t>because of</w:t>
      </w:r>
      <w:r w:rsidR="00642420">
        <w:t xml:space="preserve"> impact fees, co</w:t>
      </w:r>
      <w:r w:rsidR="008E6914">
        <w:t>nnection fees</w:t>
      </w:r>
      <w:r w:rsidR="00ED5EF0">
        <w:t>,</w:t>
      </w:r>
      <w:r w:rsidR="004A6DA6">
        <w:t xml:space="preserve"> and water </w:t>
      </w:r>
      <w:r w:rsidR="007E7B85">
        <w:t xml:space="preserve">share </w:t>
      </w:r>
      <w:r w:rsidR="004A6DA6">
        <w:t>acquisition</w:t>
      </w:r>
      <w:r w:rsidR="00661001">
        <w:t xml:space="preserve"> fees, and ongoing monthly</w:t>
      </w:r>
      <w:r w:rsidR="00B13C8A">
        <w:t xml:space="preserve"> fees.</w:t>
      </w:r>
      <w:r w:rsidR="008242F5">
        <w:t xml:space="preserve"> Don Mecham and SMSSD are </w:t>
      </w:r>
      <w:r w:rsidR="00635531">
        <w:t xml:space="preserve">under contract </w:t>
      </w:r>
      <w:r w:rsidR="0086558A">
        <w:t>to do as described.</w:t>
      </w:r>
    </w:p>
    <w:p w14:paraId="1E1B7AD1" w14:textId="5B49EED7" w:rsidR="00B13C8A" w:rsidRDefault="00B13C8A" w:rsidP="008D7105">
      <w:pPr>
        <w:pStyle w:val="ListParagraph"/>
        <w:numPr>
          <w:ilvl w:val="1"/>
          <w:numId w:val="1"/>
        </w:numPr>
      </w:pPr>
      <w:r>
        <w:t xml:space="preserve">Don and his family were in attendance and </w:t>
      </w:r>
      <w:r w:rsidR="0007799F">
        <w:t>attested to the facts as stated and reiterated that they</w:t>
      </w:r>
      <w:r w:rsidR="0060434A">
        <w:t xml:space="preserve"> had</w:t>
      </w:r>
      <w:r w:rsidR="009A552B">
        <w:t xml:space="preserve"> no intent </w:t>
      </w:r>
      <w:r w:rsidR="0060434A">
        <w:t>u</w:t>
      </w:r>
      <w:r w:rsidR="004D16C3">
        <w:t xml:space="preserve">se or “steal” any water from SMR </w:t>
      </w:r>
      <w:r w:rsidR="001E6B1E">
        <w:t>members.</w:t>
      </w:r>
      <w:r w:rsidR="006A5B0D">
        <w:t xml:space="preserve"> The county </w:t>
      </w:r>
      <w:r w:rsidR="00CB7E37">
        <w:t xml:space="preserve">has refused to issue building permits until </w:t>
      </w:r>
      <w:r w:rsidR="00550E94">
        <w:t xml:space="preserve">SMR resolves </w:t>
      </w:r>
      <w:r w:rsidR="00800D20">
        <w:t>its</w:t>
      </w:r>
      <w:r w:rsidR="00E16E96">
        <w:t xml:space="preserve"> objection</w:t>
      </w:r>
      <w:r w:rsidR="008A4135">
        <w:t xml:space="preserve"> over this issue.</w:t>
      </w:r>
    </w:p>
    <w:p w14:paraId="077CADD5" w14:textId="576BDC85" w:rsidR="00893F3C" w:rsidRDefault="00800D20" w:rsidP="00AA6571">
      <w:pPr>
        <w:pStyle w:val="ListParagraph"/>
        <w:numPr>
          <w:ilvl w:val="0"/>
          <w:numId w:val="1"/>
        </w:numPr>
      </w:pPr>
      <w:r>
        <w:t>Thad’s</w:t>
      </w:r>
      <w:r w:rsidR="00AA6571">
        <w:t xml:space="preserve"> peak improvement project u</w:t>
      </w:r>
      <w:r w:rsidR="00777F86">
        <w:t>pdate.</w:t>
      </w:r>
    </w:p>
    <w:p w14:paraId="07BE9584" w14:textId="6F31D8F8" w:rsidR="00343F84" w:rsidRDefault="00343F84" w:rsidP="00343F84">
      <w:pPr>
        <w:pStyle w:val="ListParagraph"/>
        <w:numPr>
          <w:ilvl w:val="1"/>
          <w:numId w:val="1"/>
        </w:numPr>
      </w:pPr>
      <w:r>
        <w:t xml:space="preserve">The project was rebid with the hopes that </w:t>
      </w:r>
      <w:r w:rsidR="006917DD">
        <w:t>it would be w</w:t>
      </w:r>
      <w:r w:rsidR="00223389">
        <w:t>ithin</w:t>
      </w:r>
      <w:r w:rsidR="006917DD">
        <w:t xml:space="preserve"> the projected costs of </w:t>
      </w:r>
      <w:r w:rsidR="00303BB9">
        <w:t xml:space="preserve">HAL </w:t>
      </w:r>
      <w:bookmarkStart w:id="0" w:name="_Hlk154648308"/>
      <w:r w:rsidR="00303BB9">
        <w:t>engineering</w:t>
      </w:r>
      <w:bookmarkEnd w:id="0"/>
      <w:r w:rsidR="00303BB9">
        <w:t>. It did not</w:t>
      </w:r>
      <w:r w:rsidR="00121E96">
        <w:t xml:space="preserve"> come within </w:t>
      </w:r>
      <w:r w:rsidR="00A654CB">
        <w:t>acceptable limits.</w:t>
      </w:r>
    </w:p>
    <w:p w14:paraId="2E9E6C96" w14:textId="70A1603C" w:rsidR="00A654CB" w:rsidRDefault="00A654CB" w:rsidP="00343F84">
      <w:pPr>
        <w:pStyle w:val="ListParagraph"/>
        <w:numPr>
          <w:ilvl w:val="1"/>
          <w:numId w:val="1"/>
        </w:numPr>
      </w:pPr>
      <w:r>
        <w:t>Be</w:t>
      </w:r>
      <w:r w:rsidR="00C973BF">
        <w:t xml:space="preserve">cause there is a </w:t>
      </w:r>
      <w:r w:rsidR="00D055E7">
        <w:t xml:space="preserve">$60,000.00 savings in interest </w:t>
      </w:r>
      <w:r w:rsidR="000D6E95">
        <w:t xml:space="preserve">for the members in the refinanced bond, we are </w:t>
      </w:r>
      <w:r w:rsidR="00D4701A">
        <w:t>striving to find and work with local San Pete County contractors to</w:t>
      </w:r>
      <w:r w:rsidR="00D73E91">
        <w:t xml:space="preserve"> bring about </w:t>
      </w:r>
      <w:r w:rsidR="002D3033">
        <w:t xml:space="preserve">modestly improved fill station for Thad’s peak </w:t>
      </w:r>
      <w:r w:rsidR="00AB7DC2">
        <w:t xml:space="preserve">fill station. </w:t>
      </w:r>
    </w:p>
    <w:p w14:paraId="55AABBE2" w14:textId="3E009D1C" w:rsidR="007B6252" w:rsidRDefault="00800D20" w:rsidP="00343F84">
      <w:pPr>
        <w:pStyle w:val="ListParagraph"/>
        <w:numPr>
          <w:ilvl w:val="1"/>
          <w:numId w:val="1"/>
        </w:numPr>
      </w:pPr>
      <w:r>
        <w:t>More to</w:t>
      </w:r>
      <w:r w:rsidR="007B6252">
        <w:t xml:space="preserve"> be determined as we consult and work with the </w:t>
      </w:r>
      <w:r w:rsidR="004422E2">
        <w:t xml:space="preserve">State </w:t>
      </w:r>
      <w:r w:rsidR="007B6252">
        <w:t>Drinki</w:t>
      </w:r>
      <w:r w:rsidR="00BC4395">
        <w:t>ng Water Board</w:t>
      </w:r>
      <w:r w:rsidR="004422E2">
        <w:t>.</w:t>
      </w:r>
    </w:p>
    <w:p w14:paraId="5F9AC601" w14:textId="74A335C9" w:rsidR="008252DE" w:rsidRDefault="00B21810" w:rsidP="007A2907">
      <w:pPr>
        <w:pStyle w:val="ListParagraph"/>
        <w:numPr>
          <w:ilvl w:val="0"/>
          <w:numId w:val="1"/>
        </w:numPr>
      </w:pPr>
      <w:r>
        <w:t>The following State require</w:t>
      </w:r>
      <w:r w:rsidR="00F72BE3">
        <w:t>s reports have been completed:</w:t>
      </w:r>
    </w:p>
    <w:p w14:paraId="793E2EE3" w14:textId="67B284C0" w:rsidR="00F72BE3" w:rsidRDefault="002B3804" w:rsidP="002B3804">
      <w:pPr>
        <w:pStyle w:val="ListParagraph"/>
        <w:numPr>
          <w:ilvl w:val="1"/>
          <w:numId w:val="1"/>
        </w:numPr>
      </w:pPr>
      <w:r>
        <w:t>Utah Public after use Report</w:t>
      </w:r>
    </w:p>
    <w:p w14:paraId="5E8D1F12" w14:textId="3FBFDAD3" w:rsidR="002B3804" w:rsidRDefault="006B36F1" w:rsidP="002B3804">
      <w:pPr>
        <w:pStyle w:val="ListParagraph"/>
        <w:numPr>
          <w:ilvl w:val="1"/>
          <w:numId w:val="1"/>
        </w:numPr>
      </w:pPr>
      <w:r>
        <w:t>US Census Survey of Public Employment</w:t>
      </w:r>
    </w:p>
    <w:p w14:paraId="6A0D8811" w14:textId="68D893D3" w:rsidR="006B36F1" w:rsidRDefault="006B36F1" w:rsidP="002B3804">
      <w:pPr>
        <w:pStyle w:val="ListParagraph"/>
        <w:numPr>
          <w:ilvl w:val="1"/>
          <w:numId w:val="1"/>
        </w:numPr>
      </w:pPr>
      <w:r>
        <w:t>Drink</w:t>
      </w:r>
      <w:r w:rsidR="00B50A54">
        <w:t xml:space="preserve">ing water Quality Report </w:t>
      </w:r>
    </w:p>
    <w:p w14:paraId="7BABF6A9" w14:textId="73A6F73B" w:rsidR="00B50A54" w:rsidRDefault="00B50A54" w:rsidP="002B3804">
      <w:pPr>
        <w:pStyle w:val="ListParagraph"/>
        <w:numPr>
          <w:ilvl w:val="1"/>
          <w:numId w:val="1"/>
        </w:numPr>
      </w:pPr>
      <w:r>
        <w:t>Emergency response plan</w:t>
      </w:r>
    </w:p>
    <w:p w14:paraId="099F9DEB" w14:textId="4C0AD33F" w:rsidR="00B50A54" w:rsidRDefault="005B6021" w:rsidP="002B3804">
      <w:pPr>
        <w:pStyle w:val="ListParagraph"/>
        <w:numPr>
          <w:ilvl w:val="1"/>
          <w:numId w:val="1"/>
        </w:numPr>
      </w:pPr>
      <w:r>
        <w:t xml:space="preserve">Fraud Risk Assessment </w:t>
      </w:r>
    </w:p>
    <w:p w14:paraId="5E877522" w14:textId="32FC019F" w:rsidR="005B6021" w:rsidRDefault="005B6021" w:rsidP="002B3804">
      <w:pPr>
        <w:pStyle w:val="ListParagraph"/>
        <w:numPr>
          <w:ilvl w:val="1"/>
          <w:numId w:val="1"/>
        </w:numPr>
      </w:pPr>
      <w:r>
        <w:t xml:space="preserve">Oath of </w:t>
      </w:r>
      <w:r w:rsidR="00DF7B9F">
        <w:t xml:space="preserve">Ethical Behavior </w:t>
      </w:r>
    </w:p>
    <w:p w14:paraId="6BEB69F7" w14:textId="5FBC389C" w:rsidR="0052473A" w:rsidRDefault="00DF7B9F" w:rsidP="0052473A">
      <w:pPr>
        <w:pStyle w:val="ListParagraph"/>
        <w:numPr>
          <w:ilvl w:val="1"/>
          <w:numId w:val="1"/>
        </w:numPr>
      </w:pPr>
      <w:r>
        <w:t xml:space="preserve">Conflict of interest </w:t>
      </w:r>
      <w:r w:rsidR="00820666">
        <w:t>disclosure</w:t>
      </w:r>
    </w:p>
    <w:p w14:paraId="2F59EC20" w14:textId="430A5CD3" w:rsidR="0052473A" w:rsidRDefault="00693353" w:rsidP="00693353">
      <w:pPr>
        <w:pStyle w:val="ListParagraph"/>
        <w:numPr>
          <w:ilvl w:val="0"/>
          <w:numId w:val="1"/>
        </w:numPr>
      </w:pPr>
      <w:r>
        <w:t xml:space="preserve"> </w:t>
      </w:r>
      <w:r w:rsidR="00B57FA9">
        <w:t>Roy reported on the</w:t>
      </w:r>
      <w:r>
        <w:t xml:space="preserve"> </w:t>
      </w:r>
      <w:r w:rsidR="006458B3">
        <w:t xml:space="preserve">lead and copper rule program being </w:t>
      </w:r>
      <w:r w:rsidR="00800D20">
        <w:t>administered</w:t>
      </w:r>
      <w:r w:rsidR="003623B3">
        <w:t xml:space="preserve"> by the state.</w:t>
      </w:r>
    </w:p>
    <w:p w14:paraId="18756A0B" w14:textId="07D56826" w:rsidR="00BE5578" w:rsidRDefault="00BE5578" w:rsidP="00693353">
      <w:pPr>
        <w:pStyle w:val="ListParagraph"/>
        <w:numPr>
          <w:ilvl w:val="0"/>
          <w:numId w:val="1"/>
        </w:numPr>
      </w:pPr>
      <w:r>
        <w:t>Craig thanked a</w:t>
      </w:r>
      <w:r w:rsidR="008D4A09">
        <w:t>ll for their attendance</w:t>
      </w:r>
      <w:r w:rsidR="00485357">
        <w:t xml:space="preserve"> and constructive comm</w:t>
      </w:r>
      <w:r w:rsidR="00C61CD4">
        <w:t>ents.</w:t>
      </w:r>
    </w:p>
    <w:p w14:paraId="1B8E7C2E" w14:textId="42A87B09" w:rsidR="00777F86" w:rsidRDefault="00E45874" w:rsidP="00E16475">
      <w:pPr>
        <w:pStyle w:val="ListParagraph"/>
        <w:numPr>
          <w:ilvl w:val="0"/>
          <w:numId w:val="1"/>
        </w:numPr>
      </w:pPr>
      <w:r>
        <w:t xml:space="preserve"> Motion to adjourn</w:t>
      </w:r>
      <w:r w:rsidR="00292E25">
        <w:t xml:space="preserve"> to </w:t>
      </w:r>
      <w:r w:rsidR="00BE1960">
        <w:t xml:space="preserve">Executive </w:t>
      </w:r>
      <w:r w:rsidR="00800D20">
        <w:t>Meeting</w:t>
      </w:r>
      <w:r w:rsidR="00BE5578">
        <w:t xml:space="preserve"> </w:t>
      </w:r>
      <w:r w:rsidR="00C61CD4">
        <w:t>made by Don, seconded</w:t>
      </w:r>
      <w:r w:rsidR="000D0F92">
        <w:t xml:space="preserve"> by Craig, </w:t>
      </w:r>
      <w:r w:rsidR="008D27BF">
        <w:t>Meeting adjourned to Executive session.</w:t>
      </w:r>
    </w:p>
    <w:p w14:paraId="38B4A09B" w14:textId="77777777" w:rsidR="00936F09" w:rsidRDefault="00936F09" w:rsidP="00BB0234"/>
    <w:p w14:paraId="7CE0EF94" w14:textId="61AB32EC" w:rsidR="00F07710" w:rsidRPr="00843D5C" w:rsidRDefault="00F07710" w:rsidP="00FD1BED">
      <w:pPr>
        <w:pStyle w:val="ListParagraph"/>
        <w:ind w:left="1440"/>
      </w:pPr>
    </w:p>
    <w:p w14:paraId="2C580A53" w14:textId="77777777" w:rsidR="009D5C81" w:rsidRPr="00C92DAE" w:rsidRDefault="009D5C81">
      <w:pPr>
        <w:rPr>
          <w:sz w:val="32"/>
          <w:szCs w:val="32"/>
        </w:rPr>
      </w:pPr>
    </w:p>
    <w:sectPr w:rsidR="009D5C81" w:rsidRPr="00C92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B6FE6"/>
    <w:multiLevelType w:val="hybridMultilevel"/>
    <w:tmpl w:val="4CE42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762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51"/>
    <w:rsid w:val="00007284"/>
    <w:rsid w:val="00010FE4"/>
    <w:rsid w:val="0003531B"/>
    <w:rsid w:val="00054ECC"/>
    <w:rsid w:val="00064AAB"/>
    <w:rsid w:val="00070535"/>
    <w:rsid w:val="0007799F"/>
    <w:rsid w:val="00091B0F"/>
    <w:rsid w:val="000944F9"/>
    <w:rsid w:val="000D0F92"/>
    <w:rsid w:val="000D6E95"/>
    <w:rsid w:val="000E6D6B"/>
    <w:rsid w:val="000F3F69"/>
    <w:rsid w:val="00121E96"/>
    <w:rsid w:val="001453AD"/>
    <w:rsid w:val="00160127"/>
    <w:rsid w:val="00165390"/>
    <w:rsid w:val="00190B84"/>
    <w:rsid w:val="001E6B1E"/>
    <w:rsid w:val="002026D5"/>
    <w:rsid w:val="00223389"/>
    <w:rsid w:val="00273252"/>
    <w:rsid w:val="00275CB7"/>
    <w:rsid w:val="002863C2"/>
    <w:rsid w:val="00292E25"/>
    <w:rsid w:val="0029300A"/>
    <w:rsid w:val="002B0631"/>
    <w:rsid w:val="002B3804"/>
    <w:rsid w:val="002C0F3B"/>
    <w:rsid w:val="002C128A"/>
    <w:rsid w:val="002D3033"/>
    <w:rsid w:val="002F008D"/>
    <w:rsid w:val="00303BB9"/>
    <w:rsid w:val="00312D02"/>
    <w:rsid w:val="003352F3"/>
    <w:rsid w:val="00343F84"/>
    <w:rsid w:val="003623B3"/>
    <w:rsid w:val="00366520"/>
    <w:rsid w:val="003840FF"/>
    <w:rsid w:val="003919C9"/>
    <w:rsid w:val="003A4897"/>
    <w:rsid w:val="003A55FF"/>
    <w:rsid w:val="003B4F8F"/>
    <w:rsid w:val="003C489B"/>
    <w:rsid w:val="003E0368"/>
    <w:rsid w:val="0044104A"/>
    <w:rsid w:val="004422E2"/>
    <w:rsid w:val="00465E9F"/>
    <w:rsid w:val="00467DF7"/>
    <w:rsid w:val="00485357"/>
    <w:rsid w:val="004A031B"/>
    <w:rsid w:val="004A6DA6"/>
    <w:rsid w:val="004B0CBE"/>
    <w:rsid w:val="004C12B6"/>
    <w:rsid w:val="004C5527"/>
    <w:rsid w:val="004D16C3"/>
    <w:rsid w:val="004F576B"/>
    <w:rsid w:val="0051123B"/>
    <w:rsid w:val="00513F3C"/>
    <w:rsid w:val="0052473A"/>
    <w:rsid w:val="00532099"/>
    <w:rsid w:val="00550E94"/>
    <w:rsid w:val="00552ABF"/>
    <w:rsid w:val="0055646B"/>
    <w:rsid w:val="005A0425"/>
    <w:rsid w:val="005A2F05"/>
    <w:rsid w:val="005B1804"/>
    <w:rsid w:val="005B1BBC"/>
    <w:rsid w:val="005B6021"/>
    <w:rsid w:val="005E1059"/>
    <w:rsid w:val="0060434A"/>
    <w:rsid w:val="006118D5"/>
    <w:rsid w:val="00611BC1"/>
    <w:rsid w:val="00635154"/>
    <w:rsid w:val="00635531"/>
    <w:rsid w:val="00642420"/>
    <w:rsid w:val="006458B3"/>
    <w:rsid w:val="00656F5A"/>
    <w:rsid w:val="00661001"/>
    <w:rsid w:val="00667351"/>
    <w:rsid w:val="006917DD"/>
    <w:rsid w:val="00693353"/>
    <w:rsid w:val="006A5B0D"/>
    <w:rsid w:val="006B21CD"/>
    <w:rsid w:val="006B36F1"/>
    <w:rsid w:val="006B4064"/>
    <w:rsid w:val="006F31EB"/>
    <w:rsid w:val="0070210A"/>
    <w:rsid w:val="00706FBF"/>
    <w:rsid w:val="00735A53"/>
    <w:rsid w:val="007546BD"/>
    <w:rsid w:val="0077389C"/>
    <w:rsid w:val="00776567"/>
    <w:rsid w:val="0077789C"/>
    <w:rsid w:val="00777F86"/>
    <w:rsid w:val="007835E1"/>
    <w:rsid w:val="00784795"/>
    <w:rsid w:val="007958CE"/>
    <w:rsid w:val="00796885"/>
    <w:rsid w:val="007A2907"/>
    <w:rsid w:val="007B6252"/>
    <w:rsid w:val="007C324E"/>
    <w:rsid w:val="007E7B85"/>
    <w:rsid w:val="00800D20"/>
    <w:rsid w:val="00820666"/>
    <w:rsid w:val="008214FF"/>
    <w:rsid w:val="00821BE8"/>
    <w:rsid w:val="008242F5"/>
    <w:rsid w:val="008252DE"/>
    <w:rsid w:val="00825F78"/>
    <w:rsid w:val="0084392E"/>
    <w:rsid w:val="00843D5C"/>
    <w:rsid w:val="00851E1E"/>
    <w:rsid w:val="0086558A"/>
    <w:rsid w:val="008731E0"/>
    <w:rsid w:val="00880E90"/>
    <w:rsid w:val="008820E0"/>
    <w:rsid w:val="00893F3C"/>
    <w:rsid w:val="008A4135"/>
    <w:rsid w:val="008C6D85"/>
    <w:rsid w:val="008D2492"/>
    <w:rsid w:val="008D27BF"/>
    <w:rsid w:val="008D4A09"/>
    <w:rsid w:val="008D7105"/>
    <w:rsid w:val="008E6914"/>
    <w:rsid w:val="00936F09"/>
    <w:rsid w:val="00947A61"/>
    <w:rsid w:val="009508FE"/>
    <w:rsid w:val="009511C4"/>
    <w:rsid w:val="00970A25"/>
    <w:rsid w:val="009769D3"/>
    <w:rsid w:val="00977A89"/>
    <w:rsid w:val="00982384"/>
    <w:rsid w:val="00982387"/>
    <w:rsid w:val="009A552B"/>
    <w:rsid w:val="009B08B5"/>
    <w:rsid w:val="009B3A6F"/>
    <w:rsid w:val="009C2D58"/>
    <w:rsid w:val="009D5C81"/>
    <w:rsid w:val="00A145C5"/>
    <w:rsid w:val="00A1476B"/>
    <w:rsid w:val="00A32599"/>
    <w:rsid w:val="00A46FC6"/>
    <w:rsid w:val="00A6104A"/>
    <w:rsid w:val="00A6437F"/>
    <w:rsid w:val="00A654CB"/>
    <w:rsid w:val="00A65746"/>
    <w:rsid w:val="00A9681D"/>
    <w:rsid w:val="00A96D8D"/>
    <w:rsid w:val="00AA6571"/>
    <w:rsid w:val="00AB0730"/>
    <w:rsid w:val="00AB7DC2"/>
    <w:rsid w:val="00AC2AD7"/>
    <w:rsid w:val="00AD0947"/>
    <w:rsid w:val="00AD3B66"/>
    <w:rsid w:val="00AF1408"/>
    <w:rsid w:val="00B05C90"/>
    <w:rsid w:val="00B13C8A"/>
    <w:rsid w:val="00B16B3F"/>
    <w:rsid w:val="00B21810"/>
    <w:rsid w:val="00B33BD9"/>
    <w:rsid w:val="00B33F96"/>
    <w:rsid w:val="00B50A54"/>
    <w:rsid w:val="00B57FA9"/>
    <w:rsid w:val="00B72751"/>
    <w:rsid w:val="00B7549C"/>
    <w:rsid w:val="00BA1227"/>
    <w:rsid w:val="00BB0234"/>
    <w:rsid w:val="00BC1328"/>
    <w:rsid w:val="00BC4395"/>
    <w:rsid w:val="00BD172B"/>
    <w:rsid w:val="00BE1960"/>
    <w:rsid w:val="00BE1F5E"/>
    <w:rsid w:val="00BE5578"/>
    <w:rsid w:val="00BF7290"/>
    <w:rsid w:val="00C20BF1"/>
    <w:rsid w:val="00C24A40"/>
    <w:rsid w:val="00C2733D"/>
    <w:rsid w:val="00C61CD4"/>
    <w:rsid w:val="00C70C0A"/>
    <w:rsid w:val="00C92DAE"/>
    <w:rsid w:val="00C973BF"/>
    <w:rsid w:val="00CA3045"/>
    <w:rsid w:val="00CB7E37"/>
    <w:rsid w:val="00CC3E98"/>
    <w:rsid w:val="00CD1FA6"/>
    <w:rsid w:val="00CD783E"/>
    <w:rsid w:val="00CE2951"/>
    <w:rsid w:val="00D055E7"/>
    <w:rsid w:val="00D10EE9"/>
    <w:rsid w:val="00D12E01"/>
    <w:rsid w:val="00D20020"/>
    <w:rsid w:val="00D30E95"/>
    <w:rsid w:val="00D4701A"/>
    <w:rsid w:val="00D73E91"/>
    <w:rsid w:val="00DA1A70"/>
    <w:rsid w:val="00DB4FE6"/>
    <w:rsid w:val="00DB615C"/>
    <w:rsid w:val="00DE4A90"/>
    <w:rsid w:val="00DF7B9F"/>
    <w:rsid w:val="00E040E7"/>
    <w:rsid w:val="00E16475"/>
    <w:rsid w:val="00E16E96"/>
    <w:rsid w:val="00E45874"/>
    <w:rsid w:val="00E60DA3"/>
    <w:rsid w:val="00E711A1"/>
    <w:rsid w:val="00E719B2"/>
    <w:rsid w:val="00E93A0A"/>
    <w:rsid w:val="00EB30DF"/>
    <w:rsid w:val="00EB4519"/>
    <w:rsid w:val="00ED5EF0"/>
    <w:rsid w:val="00EF1170"/>
    <w:rsid w:val="00F07710"/>
    <w:rsid w:val="00F31192"/>
    <w:rsid w:val="00F44819"/>
    <w:rsid w:val="00F63F2B"/>
    <w:rsid w:val="00F72BE3"/>
    <w:rsid w:val="00F82342"/>
    <w:rsid w:val="00F84743"/>
    <w:rsid w:val="00F946B0"/>
    <w:rsid w:val="00FB2241"/>
    <w:rsid w:val="00FD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F0E27"/>
  <w15:chartTrackingRefBased/>
  <w15:docId w15:val="{B4C70658-00E8-364C-913F-B1590A6B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73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7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73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73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73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73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73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73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73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3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73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73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73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73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73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73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73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73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73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7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73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73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7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73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73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73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73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73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73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craiggodwin99@gmail.com</dc:creator>
  <cp:keywords/>
  <dc:description/>
  <cp:lastModifiedBy>Roy Fox</cp:lastModifiedBy>
  <cp:revision>2</cp:revision>
  <dcterms:created xsi:type="dcterms:W3CDTF">2023-12-28T16:38:00Z</dcterms:created>
  <dcterms:modified xsi:type="dcterms:W3CDTF">2023-12-28T16:38:00Z</dcterms:modified>
</cp:coreProperties>
</file>